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  <w:bdr w:val="none" w:color="auto" w:sz="0" w:space="0"/>
        </w:rPr>
        <w:t>关于印发《抽水蓄能电站开发建设管理暂行办法》的通知</w:t>
      </w:r>
      <w:bookmarkEnd w:id="0"/>
    </w:p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96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国家发展改革委 国家能源局关于印发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《抽水蓄能电站开发建设管理暂行办法》的通知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发改能源规〔2025〕93号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省、自治区、直辖市、新疆生产建设兵团发展改革委、能源局，北京市城市管理委员会，天津市、辽宁省、上海市、重庆市、四川省、甘肃省工信厅（经信委），国家能源局各派出机构、大坝安全监察中心，有关中央企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为规范抽水蓄能电站开发建设管理，确保工程质量和安全，促进产业高质量发展，国家发展改革委、国家能源局制定了《抽水蓄能电站开发建设管理暂行办法》。现印发给你们，请认真组织落实，积极有序开发建设抽水蓄能电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国家发展改革委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国 家 能 源 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B6B5E"/>
    <w:rsid w:val="07276343"/>
    <w:rsid w:val="085C0D8C"/>
    <w:rsid w:val="093C3D49"/>
    <w:rsid w:val="12FD7AED"/>
    <w:rsid w:val="14026CE0"/>
    <w:rsid w:val="14EE221C"/>
    <w:rsid w:val="16416385"/>
    <w:rsid w:val="16B46716"/>
    <w:rsid w:val="17226BB3"/>
    <w:rsid w:val="183A39DE"/>
    <w:rsid w:val="18557B3C"/>
    <w:rsid w:val="1CFF5105"/>
    <w:rsid w:val="2286649B"/>
    <w:rsid w:val="23473918"/>
    <w:rsid w:val="25717B7F"/>
    <w:rsid w:val="29072A93"/>
    <w:rsid w:val="2A2D329D"/>
    <w:rsid w:val="2B9E273B"/>
    <w:rsid w:val="2DBE4594"/>
    <w:rsid w:val="31912A99"/>
    <w:rsid w:val="321B7954"/>
    <w:rsid w:val="335D3539"/>
    <w:rsid w:val="33B719A3"/>
    <w:rsid w:val="362C44E3"/>
    <w:rsid w:val="3B5A663A"/>
    <w:rsid w:val="3B952E80"/>
    <w:rsid w:val="3C7F798E"/>
    <w:rsid w:val="3E2043A9"/>
    <w:rsid w:val="3ED15C51"/>
    <w:rsid w:val="437E1C80"/>
    <w:rsid w:val="440B4634"/>
    <w:rsid w:val="471B7326"/>
    <w:rsid w:val="48222299"/>
    <w:rsid w:val="48AB4880"/>
    <w:rsid w:val="48B74B82"/>
    <w:rsid w:val="49292C16"/>
    <w:rsid w:val="493917D1"/>
    <w:rsid w:val="4CBE35CD"/>
    <w:rsid w:val="52A570AC"/>
    <w:rsid w:val="54463D7F"/>
    <w:rsid w:val="547D57AA"/>
    <w:rsid w:val="58A32AA0"/>
    <w:rsid w:val="59197F41"/>
    <w:rsid w:val="5CDE600B"/>
    <w:rsid w:val="5D8B192B"/>
    <w:rsid w:val="60614851"/>
    <w:rsid w:val="608B6B5E"/>
    <w:rsid w:val="60C46263"/>
    <w:rsid w:val="63DB4CA8"/>
    <w:rsid w:val="6588335D"/>
    <w:rsid w:val="67C27E4F"/>
    <w:rsid w:val="67CD0B89"/>
    <w:rsid w:val="67F93947"/>
    <w:rsid w:val="6B4D0E14"/>
    <w:rsid w:val="6B681453"/>
    <w:rsid w:val="6C1B2C08"/>
    <w:rsid w:val="6CE95C8F"/>
    <w:rsid w:val="6DBC4B6C"/>
    <w:rsid w:val="6E912DDF"/>
    <w:rsid w:val="6EAF227F"/>
    <w:rsid w:val="6F062D48"/>
    <w:rsid w:val="74AB5850"/>
    <w:rsid w:val="77AB10C8"/>
    <w:rsid w:val="780E720A"/>
    <w:rsid w:val="7AB06417"/>
    <w:rsid w:val="7B8C1990"/>
    <w:rsid w:val="7D9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2025-02-24T02:44:00Z</dcterms:created>
  <dc:creator>sczx-wangdd</dc:creator>
  <cp:lastModifiedBy>sczx-wangdd</cp:lastModifiedBy>
  <dcterms:modified xsi:type="dcterms:W3CDTF">2025-02-24T02:45:41Z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